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CE2" w:rsidRDefault="005D2071">
      <w:pPr>
        <w:jc w:val="center"/>
        <w:rPr>
          <w:rFonts w:ascii="Calibri" w:eastAsia="Calibri" w:hAnsi="Calibri" w:cs="Calibri"/>
          <w:sz w:val="24"/>
          <w:szCs w:val="24"/>
        </w:rPr>
      </w:pPr>
      <w:r>
        <w:rPr>
          <w:rFonts w:ascii="Calibri" w:eastAsia="Calibri" w:hAnsi="Calibri" w:cs="Calibri"/>
          <w:noProof/>
          <w:sz w:val="24"/>
          <w:szCs w:val="24"/>
        </w:rPr>
        <w:drawing>
          <wp:inline distT="114300" distB="114300" distL="114300" distR="114300">
            <wp:extent cx="1785938" cy="1785938"/>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785938" cy="1785938"/>
                    </a:xfrm>
                    <a:prstGeom prst="rect">
                      <a:avLst/>
                    </a:prstGeom>
                    <a:ln/>
                  </pic:spPr>
                </pic:pic>
              </a:graphicData>
            </a:graphic>
          </wp:inline>
        </w:drawing>
      </w:r>
      <w:r>
        <w:rPr>
          <w:rFonts w:ascii="Calibri" w:eastAsia="Calibri" w:hAnsi="Calibri" w:cs="Calibri"/>
          <w:sz w:val="24"/>
          <w:szCs w:val="24"/>
        </w:rPr>
        <w:t xml:space="preserve"> </w:t>
      </w:r>
    </w:p>
    <w:p w:rsidR="00B35CE2" w:rsidRDefault="00B35CE2">
      <w:pPr>
        <w:jc w:val="center"/>
        <w:rPr>
          <w:rFonts w:ascii="Calibri" w:eastAsia="Calibri" w:hAnsi="Calibri" w:cs="Calibri"/>
          <w:b/>
          <w:sz w:val="24"/>
          <w:szCs w:val="24"/>
        </w:rPr>
      </w:pPr>
    </w:p>
    <w:p w:rsidR="00B35CE2" w:rsidRDefault="005D2071">
      <w:pPr>
        <w:jc w:val="center"/>
        <w:rPr>
          <w:rFonts w:ascii="Calibri" w:eastAsia="Calibri" w:hAnsi="Calibri" w:cs="Calibri"/>
          <w:b/>
          <w:sz w:val="30"/>
          <w:szCs w:val="30"/>
        </w:rPr>
      </w:pPr>
      <w:r>
        <w:rPr>
          <w:rFonts w:ascii="Calibri" w:eastAsia="Calibri" w:hAnsi="Calibri" w:cs="Calibri"/>
          <w:b/>
          <w:sz w:val="30"/>
          <w:szCs w:val="30"/>
        </w:rPr>
        <w:t>Khalab &amp; M’berra Ensemble</w:t>
      </w:r>
    </w:p>
    <w:p w:rsidR="00B35CE2" w:rsidRDefault="005D2071">
      <w:pPr>
        <w:jc w:val="center"/>
        <w:rPr>
          <w:rFonts w:ascii="Calibri" w:eastAsia="Calibri" w:hAnsi="Calibri" w:cs="Calibri"/>
          <w:b/>
          <w:i/>
          <w:sz w:val="30"/>
          <w:szCs w:val="30"/>
        </w:rPr>
      </w:pPr>
      <w:r>
        <w:rPr>
          <w:rFonts w:ascii="Calibri" w:eastAsia="Calibri" w:hAnsi="Calibri" w:cs="Calibri"/>
          <w:b/>
          <w:sz w:val="30"/>
          <w:szCs w:val="30"/>
        </w:rPr>
        <w:t xml:space="preserve">New album: </w:t>
      </w:r>
      <w:r>
        <w:rPr>
          <w:rFonts w:ascii="Calibri" w:eastAsia="Calibri" w:hAnsi="Calibri" w:cs="Calibri"/>
          <w:b/>
          <w:i/>
          <w:sz w:val="30"/>
          <w:szCs w:val="30"/>
        </w:rPr>
        <w:t>M’berra</w:t>
      </w:r>
    </w:p>
    <w:p w:rsidR="00B35CE2" w:rsidRDefault="005D2071">
      <w:pPr>
        <w:jc w:val="center"/>
        <w:rPr>
          <w:rFonts w:ascii="Calibri" w:eastAsia="Calibri" w:hAnsi="Calibri" w:cs="Calibri"/>
          <w:sz w:val="20"/>
          <w:szCs w:val="20"/>
        </w:rPr>
      </w:pPr>
      <w:r>
        <w:rPr>
          <w:rFonts w:ascii="Calibri" w:eastAsia="Calibri" w:hAnsi="Calibri" w:cs="Calibri"/>
          <w:b/>
          <w:sz w:val="30"/>
          <w:szCs w:val="30"/>
        </w:rPr>
        <w:t>Release date: April 23, 2021</w:t>
      </w:r>
    </w:p>
    <w:p w:rsidR="00B35CE2" w:rsidRDefault="005D2071">
      <w:pPr>
        <w:jc w:val="center"/>
        <w:rPr>
          <w:rFonts w:ascii="Calibri" w:eastAsia="Calibri" w:hAnsi="Calibri" w:cs="Calibri"/>
          <w:i/>
        </w:rPr>
      </w:pPr>
      <w:r>
        <w:rPr>
          <w:rFonts w:ascii="Calibri" w:eastAsia="Calibri" w:hAnsi="Calibri" w:cs="Calibri"/>
          <w:i/>
        </w:rPr>
        <w:t>Announcement: March 3, 2021</w:t>
      </w:r>
    </w:p>
    <w:p w:rsidR="00B35CE2" w:rsidRDefault="00B35CE2">
      <w:pPr>
        <w:rPr>
          <w:rFonts w:ascii="Calibri" w:eastAsia="Calibri" w:hAnsi="Calibri" w:cs="Calibri"/>
        </w:rPr>
      </w:pPr>
    </w:p>
    <w:p w:rsidR="00B35CE2" w:rsidRDefault="005D2071">
      <w:pPr>
        <w:rPr>
          <w:rFonts w:ascii="Calibri" w:eastAsia="Calibri" w:hAnsi="Calibri" w:cs="Calibri"/>
          <w:sz w:val="20"/>
          <w:szCs w:val="20"/>
        </w:rPr>
      </w:pPr>
      <w:r>
        <w:rPr>
          <w:rFonts w:ascii="Calibri" w:eastAsia="Calibri" w:hAnsi="Calibri" w:cs="Calibri"/>
          <w:sz w:val="20"/>
          <w:szCs w:val="20"/>
        </w:rPr>
        <w:t>There are stories here. There are memories and dreams, keepsakes and wishes. There are truths told straight and fashioned into shapes. There is struggle and resilience. There is humanity. Throughout, there is music.</w:t>
      </w:r>
    </w:p>
    <w:p w:rsidR="00B35CE2" w:rsidRDefault="005D2071">
      <w:pPr>
        <w:rPr>
          <w:rFonts w:ascii="Calibri" w:eastAsia="Calibri" w:hAnsi="Calibri" w:cs="Calibri"/>
          <w:sz w:val="20"/>
          <w:szCs w:val="20"/>
        </w:rPr>
      </w:pPr>
      <w:r>
        <w:rPr>
          <w:rFonts w:ascii="Calibri" w:eastAsia="Calibri" w:hAnsi="Calibri" w:cs="Calibri"/>
          <w:sz w:val="20"/>
          <w:szCs w:val="20"/>
        </w:rPr>
        <w:t xml:space="preserve"> </w:t>
      </w:r>
    </w:p>
    <w:p w:rsidR="00B35CE2" w:rsidRDefault="005D2071">
      <w:pPr>
        <w:rPr>
          <w:rFonts w:ascii="Calibri" w:eastAsia="Calibri" w:hAnsi="Calibri" w:cs="Calibri"/>
          <w:sz w:val="20"/>
          <w:szCs w:val="20"/>
        </w:rPr>
      </w:pPr>
      <w:r>
        <w:rPr>
          <w:rFonts w:ascii="Calibri" w:eastAsia="Calibri" w:hAnsi="Calibri" w:cs="Calibri"/>
          <w:sz w:val="20"/>
          <w:szCs w:val="20"/>
        </w:rPr>
        <w:t>Music as connection, sustenance, hope,</w:t>
      </w:r>
      <w:r>
        <w:rPr>
          <w:rFonts w:ascii="Calibri" w:eastAsia="Calibri" w:hAnsi="Calibri" w:cs="Calibri"/>
          <w:sz w:val="20"/>
          <w:szCs w:val="20"/>
        </w:rPr>
        <w:t xml:space="preserve"> joy. Ancient-to-future music fed by the ancestors and sent spinning through space and time. Music that bestows agency on the displaced and traumatised, opening the door of the cosmos and embracing the self-determination, the liberation, on the other side.</w:t>
      </w:r>
    </w:p>
    <w:p w:rsidR="00B35CE2" w:rsidRDefault="005D2071">
      <w:pPr>
        <w:rPr>
          <w:rFonts w:ascii="Calibri" w:eastAsia="Calibri" w:hAnsi="Calibri" w:cs="Calibri"/>
          <w:sz w:val="20"/>
          <w:szCs w:val="20"/>
        </w:rPr>
      </w:pPr>
      <w:r>
        <w:rPr>
          <w:rFonts w:ascii="Calibri" w:eastAsia="Calibri" w:hAnsi="Calibri" w:cs="Calibri"/>
          <w:sz w:val="20"/>
          <w:szCs w:val="20"/>
        </w:rPr>
        <w:t xml:space="preserve"> </w:t>
      </w:r>
    </w:p>
    <w:p w:rsidR="00B35CE2" w:rsidRDefault="005D2071">
      <w:pPr>
        <w:rPr>
          <w:rFonts w:ascii="Calibri" w:eastAsia="Calibri" w:hAnsi="Calibri" w:cs="Calibri"/>
          <w:sz w:val="20"/>
          <w:szCs w:val="20"/>
        </w:rPr>
      </w:pPr>
      <w:bookmarkStart w:id="0" w:name="_heading=h.gjdgxs" w:colFirst="0" w:colLast="0"/>
      <w:bookmarkEnd w:id="0"/>
      <w:r>
        <w:rPr>
          <w:rFonts w:ascii="Calibri" w:eastAsia="Calibri" w:hAnsi="Calibri" w:cs="Calibri"/>
          <w:i/>
          <w:sz w:val="20"/>
          <w:szCs w:val="20"/>
        </w:rPr>
        <w:t>M’berra</w:t>
      </w:r>
      <w:r>
        <w:rPr>
          <w:rFonts w:ascii="Calibri" w:eastAsia="Calibri" w:hAnsi="Calibri" w:cs="Calibri"/>
          <w:sz w:val="20"/>
          <w:szCs w:val="20"/>
        </w:rPr>
        <w:t>. A visionary trip by an artist searching for a new language of storytelling.</w:t>
      </w:r>
    </w:p>
    <w:p w:rsidR="00B35CE2" w:rsidRDefault="005D2071">
      <w:pPr>
        <w:rPr>
          <w:rFonts w:ascii="Calibri" w:eastAsia="Calibri" w:hAnsi="Calibri" w:cs="Calibri"/>
          <w:sz w:val="20"/>
          <w:szCs w:val="20"/>
        </w:rPr>
      </w:pPr>
      <w:r>
        <w:rPr>
          <w:rFonts w:ascii="Calibri" w:eastAsia="Calibri" w:hAnsi="Calibri" w:cs="Calibri"/>
          <w:sz w:val="20"/>
          <w:szCs w:val="20"/>
        </w:rPr>
        <w:t xml:space="preserve"> </w:t>
      </w:r>
    </w:p>
    <w:p w:rsidR="00B35CE2" w:rsidRDefault="005D2071">
      <w:pPr>
        <w:rPr>
          <w:rFonts w:ascii="Calibri" w:eastAsia="Calibri" w:hAnsi="Calibri" w:cs="Calibri"/>
          <w:sz w:val="20"/>
          <w:szCs w:val="20"/>
        </w:rPr>
      </w:pPr>
      <w:r>
        <w:rPr>
          <w:rFonts w:ascii="Calibri" w:eastAsia="Calibri" w:hAnsi="Calibri" w:cs="Calibri"/>
          <w:sz w:val="20"/>
          <w:szCs w:val="20"/>
        </w:rPr>
        <w:t>This is the sound, the story, of the M’berra Ensemble, a collective of Malian musicians from the M’berra Refugee Camp in southeast Mauritania, and Italian producer an</w:t>
      </w:r>
      <w:r>
        <w:rPr>
          <w:rFonts w:ascii="Calibri" w:eastAsia="Calibri" w:hAnsi="Calibri" w:cs="Calibri"/>
          <w:sz w:val="20"/>
          <w:szCs w:val="20"/>
        </w:rPr>
        <w:t>d electro-shaman Khalab. In a sprawling tent city rising out of the desert, out of nothingness, at the border with Mali in West Africa, brought together by spirit and circumstance, the group’s Arab and Tuareg members — some unknown, some who have previousl</w:t>
      </w:r>
      <w:r>
        <w:rPr>
          <w:rFonts w:ascii="Calibri" w:eastAsia="Calibri" w:hAnsi="Calibri" w:cs="Calibri"/>
          <w:sz w:val="20"/>
          <w:szCs w:val="20"/>
        </w:rPr>
        <w:t>y toured Europe — find solace and beauty in music and song.</w:t>
      </w:r>
    </w:p>
    <w:p w:rsidR="00B35CE2" w:rsidRDefault="005D2071">
      <w:pPr>
        <w:rPr>
          <w:rFonts w:ascii="Calibri" w:eastAsia="Calibri" w:hAnsi="Calibri" w:cs="Calibri"/>
          <w:sz w:val="20"/>
          <w:szCs w:val="20"/>
        </w:rPr>
      </w:pPr>
      <w:r>
        <w:rPr>
          <w:rFonts w:ascii="Calibri" w:eastAsia="Calibri" w:hAnsi="Calibri" w:cs="Calibri"/>
          <w:sz w:val="20"/>
          <w:szCs w:val="20"/>
        </w:rPr>
        <w:t xml:space="preserve"> </w:t>
      </w:r>
    </w:p>
    <w:p w:rsidR="00B35CE2" w:rsidRDefault="005D2071">
      <w:pPr>
        <w:rPr>
          <w:rFonts w:ascii="Calibri" w:eastAsia="Calibri" w:hAnsi="Calibri" w:cs="Calibri"/>
          <w:sz w:val="20"/>
          <w:szCs w:val="20"/>
        </w:rPr>
      </w:pPr>
      <w:r>
        <w:rPr>
          <w:rFonts w:ascii="Calibri" w:eastAsia="Calibri" w:hAnsi="Calibri" w:cs="Calibri"/>
          <w:sz w:val="20"/>
          <w:szCs w:val="20"/>
        </w:rPr>
        <w:t>Their truths are authentic, and diverse: “There is not only one story to be told here,” says Khalab, who with French photographer Jean-Marc Caimi visited the camp in 2017 at the invitation of In</w:t>
      </w:r>
      <w:r>
        <w:rPr>
          <w:rFonts w:ascii="Calibri" w:eastAsia="Calibri" w:hAnsi="Calibri" w:cs="Calibri"/>
          <w:sz w:val="20"/>
          <w:szCs w:val="20"/>
        </w:rPr>
        <w:t>tersos, the largest Italian NGO on the frontline of global emergencies.</w:t>
      </w:r>
    </w:p>
    <w:p w:rsidR="00B35CE2" w:rsidRDefault="005D2071">
      <w:pPr>
        <w:rPr>
          <w:rFonts w:ascii="Calibri" w:eastAsia="Calibri" w:hAnsi="Calibri" w:cs="Calibri"/>
          <w:sz w:val="20"/>
          <w:szCs w:val="20"/>
        </w:rPr>
      </w:pPr>
      <w:r>
        <w:rPr>
          <w:rFonts w:ascii="Calibri" w:eastAsia="Calibri" w:hAnsi="Calibri" w:cs="Calibri"/>
          <w:sz w:val="20"/>
          <w:szCs w:val="20"/>
        </w:rPr>
        <w:t xml:space="preserve"> </w:t>
      </w:r>
    </w:p>
    <w:p w:rsidR="00B35CE2" w:rsidRDefault="005D2071">
      <w:pPr>
        <w:rPr>
          <w:rFonts w:ascii="Calibri" w:eastAsia="Calibri" w:hAnsi="Calibri" w:cs="Calibri"/>
          <w:sz w:val="20"/>
          <w:szCs w:val="20"/>
        </w:rPr>
      </w:pPr>
      <w:r>
        <w:rPr>
          <w:rFonts w:ascii="Calibri" w:eastAsia="Calibri" w:hAnsi="Calibri" w:cs="Calibri"/>
          <w:sz w:val="20"/>
          <w:szCs w:val="20"/>
        </w:rPr>
        <w:t>“The real stories feature musicians, their music, their names.” Among them, Amano Ag Issa and Mohammed Issa Ag Oumar of Tartit, that much-feted group from the Tombouctou region of no</w:t>
      </w:r>
      <w:r>
        <w:rPr>
          <w:rFonts w:ascii="Calibri" w:eastAsia="Calibri" w:hAnsi="Calibri" w:cs="Calibri"/>
          <w:sz w:val="20"/>
          <w:szCs w:val="20"/>
        </w:rPr>
        <w:t>rthern Mali. Variously recalling their past and reclaiming their present with proud, gritty vocals; wielding electric guitars and traditional instruments — the lute-like tehardent, the single-string imzad — across 12 tracks that tell of resistance and free</w:t>
      </w:r>
      <w:r>
        <w:rPr>
          <w:rFonts w:ascii="Calibri" w:eastAsia="Calibri" w:hAnsi="Calibri" w:cs="Calibri"/>
          <w:sz w:val="20"/>
          <w:szCs w:val="20"/>
        </w:rPr>
        <w:t xml:space="preserve">dom, of desert storms and desert moons. </w:t>
      </w:r>
    </w:p>
    <w:p w:rsidR="00B35CE2" w:rsidRDefault="005D2071">
      <w:pPr>
        <w:rPr>
          <w:rFonts w:ascii="Calibri" w:eastAsia="Calibri" w:hAnsi="Calibri" w:cs="Calibri"/>
          <w:sz w:val="20"/>
          <w:szCs w:val="20"/>
        </w:rPr>
      </w:pPr>
      <w:r>
        <w:rPr>
          <w:rFonts w:ascii="Calibri" w:eastAsia="Calibri" w:hAnsi="Calibri" w:cs="Calibri"/>
          <w:sz w:val="20"/>
          <w:szCs w:val="20"/>
        </w:rPr>
        <w:t xml:space="preserve"> </w:t>
      </w:r>
    </w:p>
    <w:p w:rsidR="00B35CE2" w:rsidRDefault="005D2071">
      <w:pPr>
        <w:rPr>
          <w:rFonts w:ascii="Calibri" w:eastAsia="Calibri" w:hAnsi="Calibri" w:cs="Calibri"/>
          <w:sz w:val="20"/>
          <w:szCs w:val="20"/>
        </w:rPr>
      </w:pPr>
      <w:r>
        <w:rPr>
          <w:rFonts w:ascii="Calibri" w:eastAsia="Calibri" w:hAnsi="Calibri" w:cs="Calibri"/>
          <w:i/>
          <w:sz w:val="20"/>
          <w:szCs w:val="20"/>
        </w:rPr>
        <w:t>M’berra</w:t>
      </w:r>
      <w:r>
        <w:rPr>
          <w:rFonts w:ascii="Calibri" w:eastAsia="Calibri" w:hAnsi="Calibri" w:cs="Calibri"/>
          <w:sz w:val="20"/>
          <w:szCs w:val="20"/>
        </w:rPr>
        <w:t xml:space="preserve">. It’s a docu-fiction, informed by rolling sub-Saharan blues and the space-is-the-place magic of Afro-futurism — a genre and philosophy at the intersection of African diaspora culture and technology, whose </w:t>
      </w:r>
      <w:r>
        <w:rPr>
          <w:rFonts w:ascii="Calibri" w:eastAsia="Calibri" w:hAnsi="Calibri" w:cs="Calibri"/>
          <w:sz w:val="20"/>
          <w:szCs w:val="20"/>
        </w:rPr>
        <w:t>early iconic figure Sun Ra famously used extraterrestriality as a trope to explore, subvert and empower.</w:t>
      </w:r>
    </w:p>
    <w:p w:rsidR="00B35CE2" w:rsidRDefault="005D2071">
      <w:pPr>
        <w:rPr>
          <w:rFonts w:ascii="Calibri" w:eastAsia="Calibri" w:hAnsi="Calibri" w:cs="Calibri"/>
          <w:sz w:val="20"/>
          <w:szCs w:val="20"/>
        </w:rPr>
      </w:pPr>
      <w:r>
        <w:rPr>
          <w:rFonts w:ascii="Calibri" w:eastAsia="Calibri" w:hAnsi="Calibri" w:cs="Calibri"/>
          <w:sz w:val="20"/>
          <w:szCs w:val="20"/>
        </w:rPr>
        <w:t xml:space="preserve"> </w:t>
      </w:r>
    </w:p>
    <w:p w:rsidR="00B35CE2" w:rsidRDefault="005D2071">
      <w:pPr>
        <w:rPr>
          <w:rFonts w:ascii="Calibri" w:eastAsia="Calibri" w:hAnsi="Calibri" w:cs="Calibri"/>
          <w:sz w:val="20"/>
          <w:szCs w:val="20"/>
        </w:rPr>
      </w:pPr>
      <w:r>
        <w:rPr>
          <w:rFonts w:ascii="Calibri" w:eastAsia="Calibri" w:hAnsi="Calibri" w:cs="Calibri"/>
          <w:sz w:val="20"/>
          <w:szCs w:val="20"/>
        </w:rPr>
        <w:t>This is the sound, the story, of Khalab [Raffaele Costantino], a producer with a psychedelic perspective and deep love of African music and indeed, A</w:t>
      </w:r>
      <w:r>
        <w:rPr>
          <w:rFonts w:ascii="Calibri" w:eastAsia="Calibri" w:hAnsi="Calibri" w:cs="Calibri"/>
          <w:sz w:val="20"/>
          <w:szCs w:val="20"/>
        </w:rPr>
        <w:t>fro-futurism. Already acclaimed for an oeuvre saturated with loops, repetitions, trance and transcendence, for collaborations with the likes of Malian percussionist Baba Sissoko, Khalab is even more lauded today.</w:t>
      </w:r>
    </w:p>
    <w:p w:rsidR="00B35CE2" w:rsidRDefault="005D2071">
      <w:pPr>
        <w:rPr>
          <w:rFonts w:ascii="Calibri" w:eastAsia="Calibri" w:hAnsi="Calibri" w:cs="Calibri"/>
          <w:sz w:val="20"/>
          <w:szCs w:val="20"/>
        </w:rPr>
      </w:pPr>
      <w:r>
        <w:rPr>
          <w:rFonts w:ascii="Calibri" w:eastAsia="Calibri" w:hAnsi="Calibri" w:cs="Calibri"/>
          <w:sz w:val="20"/>
          <w:szCs w:val="20"/>
        </w:rPr>
        <w:t xml:space="preserve"> </w:t>
      </w:r>
    </w:p>
    <w:p w:rsidR="00B35CE2" w:rsidRDefault="005D2071">
      <w:pPr>
        <w:rPr>
          <w:rFonts w:ascii="Calibri" w:eastAsia="Calibri" w:hAnsi="Calibri" w:cs="Calibri"/>
          <w:sz w:val="20"/>
          <w:szCs w:val="20"/>
        </w:rPr>
      </w:pPr>
      <w:r>
        <w:rPr>
          <w:rFonts w:ascii="Calibri" w:eastAsia="Calibri" w:hAnsi="Calibri" w:cs="Calibri"/>
          <w:sz w:val="20"/>
          <w:szCs w:val="20"/>
        </w:rPr>
        <w:t xml:space="preserve">His pivotal 2018 album </w:t>
      </w:r>
      <w:r>
        <w:rPr>
          <w:rFonts w:ascii="Calibri" w:eastAsia="Calibri" w:hAnsi="Calibri" w:cs="Calibri"/>
          <w:i/>
          <w:sz w:val="20"/>
          <w:szCs w:val="20"/>
        </w:rPr>
        <w:t>Black Noise 2084</w:t>
      </w:r>
      <w:r>
        <w:rPr>
          <w:rFonts w:ascii="Calibri" w:eastAsia="Calibri" w:hAnsi="Calibri" w:cs="Calibri"/>
          <w:sz w:val="20"/>
          <w:szCs w:val="20"/>
        </w:rPr>
        <w:t xml:space="preserve"> (</w:t>
      </w:r>
      <w:r>
        <w:rPr>
          <w:rFonts w:ascii="Calibri" w:eastAsia="Calibri" w:hAnsi="Calibri" w:cs="Calibri"/>
          <w:sz w:val="20"/>
          <w:szCs w:val="20"/>
        </w:rPr>
        <w:t xml:space="preserve">On the Corner) and subsequent series of mixes and features from artists including celebrated black British reedsman Shabaka Hutchings have made Khalab a name to drop. </w:t>
      </w:r>
    </w:p>
    <w:p w:rsidR="00B35CE2" w:rsidRDefault="005D2071">
      <w:pPr>
        <w:rPr>
          <w:rFonts w:ascii="Calibri" w:eastAsia="Calibri" w:hAnsi="Calibri" w:cs="Calibri"/>
          <w:sz w:val="20"/>
          <w:szCs w:val="20"/>
        </w:rPr>
      </w:pPr>
      <w:r>
        <w:rPr>
          <w:rFonts w:ascii="Calibri" w:eastAsia="Calibri" w:hAnsi="Calibri" w:cs="Calibri"/>
          <w:sz w:val="20"/>
          <w:szCs w:val="20"/>
        </w:rPr>
        <w:t xml:space="preserve"> </w:t>
      </w:r>
    </w:p>
    <w:p w:rsidR="00B35CE2" w:rsidRDefault="005D2071">
      <w:pPr>
        <w:rPr>
          <w:rFonts w:ascii="Calibri" w:eastAsia="Calibri" w:hAnsi="Calibri" w:cs="Calibri"/>
          <w:sz w:val="20"/>
          <w:szCs w:val="20"/>
        </w:rPr>
      </w:pPr>
      <w:r>
        <w:rPr>
          <w:rFonts w:ascii="Calibri" w:eastAsia="Calibri" w:hAnsi="Calibri" w:cs="Calibri"/>
          <w:sz w:val="20"/>
          <w:szCs w:val="20"/>
        </w:rPr>
        <w:t>Back in 2017, intent on combating compassion fatigue, wanting to re-sensitise the worl</w:t>
      </w:r>
      <w:r>
        <w:rPr>
          <w:rFonts w:ascii="Calibri" w:eastAsia="Calibri" w:hAnsi="Calibri" w:cs="Calibri"/>
          <w:sz w:val="20"/>
          <w:szCs w:val="20"/>
        </w:rPr>
        <w:t>d to the lives lived inside refugee camps, he landed in the 50,000-strong M’berra Camp. In 48°C (119°F) heat, he prepared the ensemble for take-off.</w:t>
      </w:r>
    </w:p>
    <w:p w:rsidR="00B35CE2" w:rsidRDefault="00B35CE2">
      <w:pPr>
        <w:rPr>
          <w:rFonts w:ascii="Calibri" w:eastAsia="Calibri" w:hAnsi="Calibri" w:cs="Calibri"/>
          <w:sz w:val="20"/>
          <w:szCs w:val="20"/>
        </w:rPr>
      </w:pPr>
    </w:p>
    <w:p w:rsidR="00B35CE2" w:rsidRDefault="005D2071">
      <w:pPr>
        <w:rPr>
          <w:rFonts w:ascii="Calibri" w:eastAsia="Calibri" w:hAnsi="Calibri" w:cs="Calibri"/>
          <w:sz w:val="20"/>
          <w:szCs w:val="20"/>
        </w:rPr>
      </w:pPr>
      <w:r>
        <w:rPr>
          <w:rFonts w:ascii="Calibri" w:eastAsia="Calibri" w:hAnsi="Calibri" w:cs="Calibri"/>
          <w:sz w:val="20"/>
          <w:szCs w:val="20"/>
        </w:rPr>
        <w:t>“Khalab’s electronic music seems so distant, so alien!” says Fadimata Walett Oumar (a.k.a. Disco, leader o</w:t>
      </w:r>
      <w:r>
        <w:rPr>
          <w:rFonts w:ascii="Calibri" w:eastAsia="Calibri" w:hAnsi="Calibri" w:cs="Calibri"/>
          <w:sz w:val="20"/>
          <w:szCs w:val="20"/>
        </w:rPr>
        <w:t>f Tartit). “At the same time, as I listen and listen again, I feel that Khalab’s music is well harmonized with our voices, our songs, our instruments. I am strongly convinced of the power of innovation of the individual. The mixing of musical genres will k</w:t>
      </w:r>
      <w:r>
        <w:rPr>
          <w:rFonts w:ascii="Calibri" w:eastAsia="Calibri" w:hAnsi="Calibri" w:cs="Calibri"/>
          <w:sz w:val="20"/>
          <w:szCs w:val="20"/>
        </w:rPr>
        <w:t>eep our tradition alive.”</w:t>
      </w:r>
    </w:p>
    <w:p w:rsidR="00B35CE2" w:rsidRDefault="005D2071">
      <w:pPr>
        <w:rPr>
          <w:rFonts w:ascii="Calibri" w:eastAsia="Calibri" w:hAnsi="Calibri" w:cs="Calibri"/>
          <w:sz w:val="20"/>
          <w:szCs w:val="20"/>
        </w:rPr>
      </w:pPr>
      <w:r>
        <w:rPr>
          <w:rFonts w:ascii="Calibri" w:eastAsia="Calibri" w:hAnsi="Calibri" w:cs="Calibri"/>
          <w:sz w:val="20"/>
          <w:szCs w:val="20"/>
        </w:rPr>
        <w:t xml:space="preserve"> </w:t>
      </w:r>
    </w:p>
    <w:p w:rsidR="00B35CE2" w:rsidRDefault="005D2071">
      <w:pPr>
        <w:rPr>
          <w:rFonts w:ascii="Calibri" w:eastAsia="Calibri" w:hAnsi="Calibri" w:cs="Calibri"/>
          <w:sz w:val="20"/>
          <w:szCs w:val="20"/>
        </w:rPr>
      </w:pPr>
      <w:r>
        <w:rPr>
          <w:rFonts w:ascii="Calibri" w:eastAsia="Calibri" w:hAnsi="Calibri" w:cs="Calibri"/>
          <w:sz w:val="20"/>
          <w:szCs w:val="20"/>
        </w:rPr>
        <w:t>Recording sessions done solo and in groups were merged with other sounds then rocket-boosted by electronics and post-production in Italy with musicians Adriano Viterbini and Tommaso Cappellato. Ethnologist Barbara Fiore led Khalab into a deeper understandi</w:t>
      </w:r>
      <w:r>
        <w:rPr>
          <w:rFonts w:ascii="Calibri" w:eastAsia="Calibri" w:hAnsi="Calibri" w:cs="Calibri"/>
          <w:sz w:val="20"/>
          <w:szCs w:val="20"/>
        </w:rPr>
        <w:t>ng of the Tuareg culture and traditions and helped him stay connected with the musicians from the M’berra camp.</w:t>
      </w:r>
    </w:p>
    <w:p w:rsidR="00B35CE2" w:rsidRDefault="00B35CE2">
      <w:pPr>
        <w:rPr>
          <w:rFonts w:ascii="Calibri" w:eastAsia="Calibri" w:hAnsi="Calibri" w:cs="Calibri"/>
          <w:sz w:val="20"/>
          <w:szCs w:val="20"/>
        </w:rPr>
      </w:pPr>
    </w:p>
    <w:p w:rsidR="00B35CE2" w:rsidRDefault="005D2071">
      <w:pPr>
        <w:rPr>
          <w:rFonts w:ascii="Calibri" w:eastAsia="Calibri" w:hAnsi="Calibri" w:cs="Calibri"/>
          <w:sz w:val="20"/>
          <w:szCs w:val="20"/>
        </w:rPr>
      </w:pPr>
      <w:r>
        <w:rPr>
          <w:rFonts w:ascii="Calibri" w:eastAsia="Calibri" w:hAnsi="Calibri" w:cs="Calibri"/>
          <w:sz w:val="20"/>
          <w:szCs w:val="20"/>
        </w:rPr>
        <w:t>The Malians with their sand-burnt eyes and candy-coloured robes are deftly captured through the lens of Caimi, whose intimate portraits conjure</w:t>
      </w:r>
      <w:r>
        <w:rPr>
          <w:rFonts w:ascii="Calibri" w:eastAsia="Calibri" w:hAnsi="Calibri" w:cs="Calibri"/>
          <w:sz w:val="20"/>
          <w:szCs w:val="20"/>
        </w:rPr>
        <w:t xml:space="preserve"> an enchantment made stark by the surreal desert backdrop.</w:t>
      </w:r>
    </w:p>
    <w:p w:rsidR="00B35CE2" w:rsidRDefault="005D2071">
      <w:pPr>
        <w:rPr>
          <w:rFonts w:ascii="Calibri" w:eastAsia="Calibri" w:hAnsi="Calibri" w:cs="Calibri"/>
          <w:sz w:val="20"/>
          <w:szCs w:val="20"/>
        </w:rPr>
      </w:pPr>
      <w:r>
        <w:rPr>
          <w:rFonts w:ascii="Calibri" w:eastAsia="Calibri" w:hAnsi="Calibri" w:cs="Calibri"/>
          <w:sz w:val="20"/>
          <w:szCs w:val="20"/>
        </w:rPr>
        <w:t xml:space="preserve"> </w:t>
      </w:r>
    </w:p>
    <w:p w:rsidR="00B35CE2" w:rsidRDefault="005D2071">
      <w:pPr>
        <w:rPr>
          <w:rFonts w:ascii="Calibri" w:eastAsia="Calibri" w:hAnsi="Calibri" w:cs="Calibri"/>
          <w:sz w:val="20"/>
          <w:szCs w:val="20"/>
        </w:rPr>
      </w:pPr>
      <w:r>
        <w:rPr>
          <w:rFonts w:ascii="Calibri" w:eastAsia="Calibri" w:hAnsi="Calibri" w:cs="Calibri"/>
          <w:i/>
          <w:sz w:val="20"/>
          <w:szCs w:val="20"/>
        </w:rPr>
        <w:t>M’berra</w:t>
      </w:r>
      <w:r>
        <w:rPr>
          <w:rFonts w:ascii="Calibri" w:eastAsia="Calibri" w:hAnsi="Calibri" w:cs="Calibri"/>
          <w:sz w:val="20"/>
          <w:szCs w:val="20"/>
        </w:rPr>
        <w:t xml:space="preserve"> is stories within stories: of individual lives upended and reconfigured. Of a small but thriving music scene in an ephemeral metropolis. Of a humanitarian organisation that not only aids </w:t>
      </w:r>
      <w:r>
        <w:rPr>
          <w:rFonts w:ascii="Calibri" w:eastAsia="Calibri" w:hAnsi="Calibri" w:cs="Calibri"/>
          <w:sz w:val="20"/>
          <w:szCs w:val="20"/>
        </w:rPr>
        <w:t xml:space="preserve">but enables. Of an Italian producer tasked with creating a project that unites, transports and heals. </w:t>
      </w:r>
    </w:p>
    <w:p w:rsidR="00B35CE2" w:rsidRDefault="005D2071">
      <w:pPr>
        <w:rPr>
          <w:rFonts w:ascii="Calibri" w:eastAsia="Calibri" w:hAnsi="Calibri" w:cs="Calibri"/>
          <w:sz w:val="20"/>
          <w:szCs w:val="20"/>
        </w:rPr>
      </w:pPr>
      <w:r>
        <w:rPr>
          <w:rFonts w:ascii="Calibri" w:eastAsia="Calibri" w:hAnsi="Calibri" w:cs="Calibri"/>
          <w:sz w:val="20"/>
          <w:szCs w:val="20"/>
        </w:rPr>
        <w:t xml:space="preserve"> </w:t>
      </w:r>
    </w:p>
    <w:p w:rsidR="00B35CE2" w:rsidRDefault="005D2071">
      <w:pPr>
        <w:rPr>
          <w:rFonts w:ascii="Calibri" w:eastAsia="Calibri" w:hAnsi="Calibri" w:cs="Calibri"/>
          <w:sz w:val="20"/>
          <w:szCs w:val="20"/>
        </w:rPr>
      </w:pPr>
      <w:r>
        <w:rPr>
          <w:rFonts w:ascii="Calibri" w:eastAsia="Calibri" w:hAnsi="Calibri" w:cs="Calibri"/>
          <w:sz w:val="20"/>
          <w:szCs w:val="20"/>
        </w:rPr>
        <w:t>Of the essential nature of music.</w:t>
      </w:r>
    </w:p>
    <w:p w:rsidR="00B35CE2" w:rsidRDefault="005D2071">
      <w:pPr>
        <w:rPr>
          <w:rFonts w:ascii="Calibri" w:eastAsia="Calibri" w:hAnsi="Calibri" w:cs="Calibri"/>
          <w:sz w:val="20"/>
          <w:szCs w:val="20"/>
        </w:rPr>
      </w:pPr>
      <w:r>
        <w:rPr>
          <w:rFonts w:ascii="Calibri" w:eastAsia="Calibri" w:hAnsi="Calibri" w:cs="Calibri"/>
          <w:sz w:val="20"/>
          <w:szCs w:val="20"/>
        </w:rPr>
        <w:t xml:space="preserve"> </w:t>
      </w:r>
    </w:p>
    <w:p w:rsidR="00B35CE2" w:rsidRDefault="005D2071">
      <w:pPr>
        <w:rPr>
          <w:rFonts w:ascii="Calibri" w:eastAsia="Calibri" w:hAnsi="Calibri" w:cs="Calibri"/>
          <w:b/>
          <w:i/>
          <w:sz w:val="20"/>
          <w:szCs w:val="20"/>
        </w:rPr>
      </w:pPr>
      <w:r>
        <w:rPr>
          <w:rFonts w:ascii="Calibri" w:eastAsia="Calibri" w:hAnsi="Calibri" w:cs="Calibri"/>
          <w:b/>
          <w:i/>
          <w:sz w:val="20"/>
          <w:szCs w:val="20"/>
        </w:rPr>
        <w:t>Words by Jane Cornwell</w:t>
      </w:r>
    </w:p>
    <w:p w:rsidR="00B35CE2" w:rsidRDefault="005D2071">
      <w:pPr>
        <w:rPr>
          <w:rFonts w:ascii="Calibri" w:eastAsia="Calibri" w:hAnsi="Calibri" w:cs="Calibri"/>
          <w:sz w:val="20"/>
          <w:szCs w:val="20"/>
        </w:rPr>
      </w:pPr>
      <w:r>
        <w:rPr>
          <w:rFonts w:ascii="Calibri" w:eastAsia="Calibri" w:hAnsi="Calibri" w:cs="Calibri"/>
          <w:sz w:val="20"/>
          <w:szCs w:val="20"/>
        </w:rPr>
        <w:t xml:space="preserve"> </w:t>
      </w:r>
    </w:p>
    <w:p w:rsidR="00B35CE2" w:rsidRDefault="005D2071">
      <w:pPr>
        <w:rPr>
          <w:rFonts w:ascii="Calibri" w:eastAsia="Calibri" w:hAnsi="Calibri" w:cs="Calibri"/>
          <w:sz w:val="20"/>
          <w:szCs w:val="20"/>
        </w:rPr>
      </w:pPr>
      <w:r>
        <w:rPr>
          <w:rFonts w:ascii="Calibri" w:eastAsia="Calibri" w:hAnsi="Calibri" w:cs="Calibri"/>
          <w:i/>
          <w:sz w:val="20"/>
          <w:szCs w:val="20"/>
        </w:rPr>
        <w:t>M’berra is out on Real World Records on 23 April 2021. The vinyl edition of the album will</w:t>
      </w:r>
      <w:r>
        <w:rPr>
          <w:rFonts w:ascii="Calibri" w:eastAsia="Calibri" w:hAnsi="Calibri" w:cs="Calibri"/>
          <w:i/>
          <w:sz w:val="20"/>
          <w:szCs w:val="20"/>
        </w:rPr>
        <w:t xml:space="preserve"> be available in a deluxe gatefold package with yellow LP and a 32-page booklet — an extraordinary visual accompaniment showing photographs of the musicians at the M’berra camp alongside written accounts of the project told from a number of perspectives. T</w:t>
      </w:r>
      <w:r>
        <w:rPr>
          <w:rFonts w:ascii="Calibri" w:eastAsia="Calibri" w:hAnsi="Calibri" w:cs="Calibri"/>
          <w:i/>
          <w:sz w:val="20"/>
          <w:szCs w:val="20"/>
        </w:rPr>
        <w:t>he album is also available digitally, and on CD (with accompanying booklet).</w:t>
      </w:r>
    </w:p>
    <w:p w:rsidR="00B35CE2" w:rsidRDefault="00B35CE2">
      <w:pPr>
        <w:rPr>
          <w:rFonts w:ascii="Calibri" w:eastAsia="Calibri" w:hAnsi="Calibri" w:cs="Calibri"/>
          <w:sz w:val="20"/>
          <w:szCs w:val="20"/>
        </w:rPr>
      </w:pPr>
    </w:p>
    <w:p w:rsidR="00B35CE2" w:rsidRDefault="005D2071">
      <w:pPr>
        <w:rPr>
          <w:rFonts w:ascii="Calibri" w:eastAsia="Calibri" w:hAnsi="Calibri" w:cs="Calibri"/>
          <w:sz w:val="20"/>
          <w:szCs w:val="20"/>
        </w:rPr>
      </w:pPr>
      <w:r>
        <w:rPr>
          <w:rFonts w:ascii="Calibri" w:eastAsia="Calibri" w:hAnsi="Calibri" w:cs="Calibri"/>
          <w:sz w:val="20"/>
          <w:szCs w:val="20"/>
        </w:rPr>
        <w:t xml:space="preserve">Watch the trailer: </w:t>
      </w:r>
      <w:hyperlink r:id="rId8">
        <w:r>
          <w:rPr>
            <w:rFonts w:ascii="Calibri" w:eastAsia="Calibri" w:hAnsi="Calibri" w:cs="Calibri"/>
            <w:color w:val="0000FF"/>
            <w:sz w:val="20"/>
            <w:szCs w:val="20"/>
            <w:u w:val="single"/>
          </w:rPr>
          <w:t>https://youtu.be/Xxx1Jpoqy78</w:t>
        </w:r>
      </w:hyperlink>
      <w:r>
        <w:rPr>
          <w:rFonts w:ascii="Calibri" w:eastAsia="Calibri" w:hAnsi="Calibri" w:cs="Calibri"/>
          <w:sz w:val="20"/>
          <w:szCs w:val="20"/>
        </w:rPr>
        <w:t xml:space="preserve"> </w:t>
      </w:r>
    </w:p>
    <w:p w:rsidR="00B35CE2" w:rsidRDefault="005D2071">
      <w:pPr>
        <w:rPr>
          <w:rFonts w:ascii="Calibri" w:eastAsia="Calibri" w:hAnsi="Calibri" w:cs="Calibri"/>
          <w:sz w:val="20"/>
          <w:szCs w:val="20"/>
        </w:rPr>
      </w:pPr>
      <w:r>
        <w:rPr>
          <w:rFonts w:ascii="Calibri" w:eastAsia="Calibri" w:hAnsi="Calibri" w:cs="Calibri"/>
          <w:sz w:val="20"/>
          <w:szCs w:val="20"/>
        </w:rPr>
        <w:t xml:space="preserve">Official website: </w:t>
      </w:r>
      <w:hyperlink r:id="rId9">
        <w:r>
          <w:rPr>
            <w:rFonts w:ascii="Calibri" w:eastAsia="Calibri" w:hAnsi="Calibri" w:cs="Calibri"/>
            <w:color w:val="1155CC"/>
            <w:sz w:val="20"/>
            <w:szCs w:val="20"/>
            <w:u w:val="single"/>
          </w:rPr>
          <w:t>www.khalabmberra.com</w:t>
        </w:r>
      </w:hyperlink>
      <w:r>
        <w:rPr>
          <w:rFonts w:ascii="Calibri" w:eastAsia="Calibri" w:hAnsi="Calibri" w:cs="Calibri"/>
          <w:sz w:val="20"/>
          <w:szCs w:val="20"/>
        </w:rPr>
        <w:t xml:space="preserve"> </w:t>
      </w:r>
    </w:p>
    <w:p w:rsidR="00B35CE2" w:rsidRDefault="005D2071">
      <w:pPr>
        <w:rPr>
          <w:rFonts w:ascii="Calibri" w:eastAsia="Calibri" w:hAnsi="Calibri" w:cs="Calibri"/>
          <w:sz w:val="20"/>
          <w:szCs w:val="20"/>
        </w:rPr>
      </w:pPr>
      <w:r>
        <w:rPr>
          <w:rFonts w:ascii="Calibri" w:eastAsia="Calibri" w:hAnsi="Calibri" w:cs="Calibri"/>
          <w:sz w:val="20"/>
          <w:szCs w:val="20"/>
        </w:rPr>
        <w:t xml:space="preserve">Pre-order the album: </w:t>
      </w:r>
      <w:hyperlink r:id="rId10">
        <w:r>
          <w:rPr>
            <w:rFonts w:ascii="Calibri" w:eastAsia="Calibri" w:hAnsi="Calibri" w:cs="Calibri"/>
            <w:color w:val="1155CC"/>
            <w:sz w:val="20"/>
            <w:szCs w:val="20"/>
            <w:u w:val="single"/>
          </w:rPr>
          <w:t xml:space="preserve">smarturl.it/RW236 </w:t>
        </w:r>
      </w:hyperlink>
    </w:p>
    <w:p w:rsidR="00B35CE2" w:rsidRDefault="00B35CE2">
      <w:pPr>
        <w:rPr>
          <w:rFonts w:ascii="Calibri" w:eastAsia="Calibri" w:hAnsi="Calibri" w:cs="Calibri"/>
          <w:b/>
          <w:i/>
          <w:sz w:val="28"/>
          <w:szCs w:val="28"/>
        </w:rPr>
      </w:pPr>
    </w:p>
    <w:p w:rsidR="00B35CE2" w:rsidRDefault="005D2071">
      <w:pPr>
        <w:rPr>
          <w:rFonts w:ascii="Calibri" w:eastAsia="Calibri" w:hAnsi="Calibri" w:cs="Calibri"/>
          <w:b/>
          <w:i/>
          <w:sz w:val="28"/>
          <w:szCs w:val="28"/>
        </w:rPr>
      </w:pPr>
      <w:r>
        <w:rPr>
          <w:rFonts w:ascii="Calibri" w:eastAsia="Calibri" w:hAnsi="Calibri" w:cs="Calibri"/>
          <w:b/>
          <w:i/>
          <w:sz w:val="28"/>
          <w:szCs w:val="28"/>
        </w:rPr>
        <w:t>Editor Notes</w:t>
      </w:r>
      <w:r w:rsidR="008A138E">
        <w:rPr>
          <w:rFonts w:ascii="Calibri" w:eastAsia="Calibri" w:hAnsi="Calibri" w:cs="Calibri"/>
          <w:b/>
          <w:i/>
          <w:sz w:val="28"/>
          <w:szCs w:val="28"/>
        </w:rPr>
        <w:t xml:space="preserve"> </w:t>
      </w:r>
      <w:bookmarkStart w:id="1" w:name="_GoBack"/>
      <w:bookmarkEnd w:id="1"/>
    </w:p>
    <w:p w:rsidR="00B35CE2" w:rsidRDefault="00B35CE2">
      <w:pPr>
        <w:rPr>
          <w:rFonts w:ascii="Calibri" w:eastAsia="Calibri" w:hAnsi="Calibri" w:cs="Calibri"/>
          <w:b/>
        </w:rPr>
      </w:pPr>
    </w:p>
    <w:p w:rsidR="00B35CE2" w:rsidRDefault="005D2071">
      <w:pPr>
        <w:rPr>
          <w:rFonts w:ascii="Calibri" w:eastAsia="Calibri" w:hAnsi="Calibri" w:cs="Calibri"/>
          <w:sz w:val="20"/>
          <w:szCs w:val="20"/>
        </w:rPr>
      </w:pPr>
      <w:r>
        <w:rPr>
          <w:rFonts w:ascii="Calibri" w:eastAsia="Calibri" w:hAnsi="Calibri" w:cs="Calibri"/>
          <w:b/>
          <w:sz w:val="20"/>
          <w:szCs w:val="20"/>
        </w:rPr>
        <w:t xml:space="preserve">INTERSOS - </w:t>
      </w:r>
      <w:hyperlink r:id="rId11">
        <w:r>
          <w:rPr>
            <w:rFonts w:ascii="Calibri" w:eastAsia="Calibri" w:hAnsi="Calibri" w:cs="Calibri"/>
            <w:b/>
            <w:color w:val="1155CC"/>
            <w:sz w:val="20"/>
            <w:szCs w:val="20"/>
            <w:u w:val="single"/>
          </w:rPr>
          <w:t>www.intersos.org</w:t>
        </w:r>
      </w:hyperlink>
      <w:r>
        <w:rPr>
          <w:rFonts w:ascii="Calibri" w:eastAsia="Calibri" w:hAnsi="Calibri" w:cs="Calibri"/>
          <w:b/>
          <w:sz w:val="20"/>
          <w:szCs w:val="20"/>
        </w:rPr>
        <w:t xml:space="preserve"> </w:t>
      </w:r>
    </w:p>
    <w:p w:rsidR="00B35CE2" w:rsidRDefault="005D2071">
      <w:pPr>
        <w:rPr>
          <w:rFonts w:ascii="Calibri" w:eastAsia="Calibri" w:hAnsi="Calibri" w:cs="Calibri"/>
          <w:sz w:val="20"/>
          <w:szCs w:val="20"/>
        </w:rPr>
      </w:pPr>
      <w:r>
        <w:rPr>
          <w:rFonts w:ascii="Calibri" w:eastAsia="Calibri" w:hAnsi="Calibri" w:cs="Calibri"/>
          <w:sz w:val="20"/>
          <w:szCs w:val="20"/>
        </w:rPr>
        <w:t xml:space="preserve">The </w:t>
      </w:r>
      <w:r>
        <w:rPr>
          <w:rFonts w:ascii="Calibri" w:eastAsia="Calibri" w:hAnsi="Calibri" w:cs="Calibri"/>
          <w:i/>
          <w:sz w:val="20"/>
          <w:szCs w:val="20"/>
        </w:rPr>
        <w:t>M’berra</w:t>
      </w:r>
      <w:r>
        <w:rPr>
          <w:rFonts w:ascii="Calibri" w:eastAsia="Calibri" w:hAnsi="Calibri" w:cs="Calibri"/>
          <w:sz w:val="20"/>
          <w:szCs w:val="20"/>
        </w:rPr>
        <w:t xml:space="preserve"> project was made possible through the support of Intersos. Intersos is an Italian humanitarian aid organisation that works all over the world to bring assistance to people in danger, victims of natural disasters, armed conflicts or living in conditions of</w:t>
      </w:r>
      <w:r>
        <w:rPr>
          <w:rFonts w:ascii="Calibri" w:eastAsia="Calibri" w:hAnsi="Calibri" w:cs="Calibri"/>
          <w:sz w:val="20"/>
          <w:szCs w:val="20"/>
        </w:rPr>
        <w:t xml:space="preserve"> extreme exclusion.</w:t>
      </w:r>
    </w:p>
    <w:p w:rsidR="00B35CE2" w:rsidRDefault="005D2071">
      <w:pPr>
        <w:rPr>
          <w:rFonts w:ascii="Calibri" w:eastAsia="Calibri" w:hAnsi="Calibri" w:cs="Calibri"/>
          <w:sz w:val="20"/>
          <w:szCs w:val="20"/>
        </w:rPr>
      </w:pPr>
      <w:r>
        <w:rPr>
          <w:rFonts w:ascii="Calibri" w:eastAsia="Calibri" w:hAnsi="Calibri" w:cs="Calibri"/>
          <w:sz w:val="20"/>
          <w:szCs w:val="20"/>
        </w:rPr>
        <w:t xml:space="preserve"> </w:t>
      </w:r>
    </w:p>
    <w:p w:rsidR="00B35CE2" w:rsidRDefault="005D2071">
      <w:pPr>
        <w:rPr>
          <w:rFonts w:ascii="Calibri" w:eastAsia="Calibri" w:hAnsi="Calibri" w:cs="Calibri"/>
          <w:b/>
          <w:color w:val="FF0000"/>
          <w:sz w:val="20"/>
          <w:szCs w:val="20"/>
        </w:rPr>
      </w:pPr>
      <w:r>
        <w:rPr>
          <w:rFonts w:ascii="Calibri" w:eastAsia="Calibri" w:hAnsi="Calibri" w:cs="Calibri"/>
          <w:b/>
          <w:sz w:val="20"/>
          <w:szCs w:val="20"/>
        </w:rPr>
        <w:t>Khalab</w:t>
      </w:r>
    </w:p>
    <w:p w:rsidR="00B35CE2" w:rsidRDefault="005D2071">
      <w:pPr>
        <w:rPr>
          <w:rFonts w:ascii="Calibri" w:eastAsia="Calibri" w:hAnsi="Calibri" w:cs="Calibri"/>
          <w:sz w:val="20"/>
          <w:szCs w:val="20"/>
        </w:rPr>
      </w:pPr>
      <w:r>
        <w:rPr>
          <w:rFonts w:ascii="Calibri" w:eastAsia="Calibri" w:hAnsi="Calibri" w:cs="Calibri"/>
          <w:sz w:val="20"/>
          <w:szCs w:val="20"/>
        </w:rPr>
        <w:t>Italian electronic artist and producer Raffaele Constantino a.k.a. Khalab has developed an international reputation for his original fusion of traditional African sounds, deep bass work, jazz, and heavily layered &amp; dense electr</w:t>
      </w:r>
      <w:r>
        <w:rPr>
          <w:rFonts w:ascii="Calibri" w:eastAsia="Calibri" w:hAnsi="Calibri" w:cs="Calibri"/>
          <w:sz w:val="20"/>
          <w:szCs w:val="20"/>
        </w:rPr>
        <w:t>onic textures. As a passionate researcher and advocate, Khalab has been promoting African music throughout his DJ career on the Italian club and festival scene, as a broadcaster on national Italian network Rai Radio 2, and as a music consultant, author, an</w:t>
      </w:r>
      <w:r>
        <w:rPr>
          <w:rFonts w:ascii="Calibri" w:eastAsia="Calibri" w:hAnsi="Calibri" w:cs="Calibri"/>
          <w:sz w:val="20"/>
          <w:szCs w:val="20"/>
        </w:rPr>
        <w:t>d event organiser. He has collaborated with the likes of Malian percussionist Baba Sissoko, and emerging icons of the new jazz scene such as Shabaka Hutchings and Moses Boyd. Most recently he experimented with field recordings from the archives of the Roya</w:t>
      </w:r>
      <w:r>
        <w:rPr>
          <w:rFonts w:ascii="Calibri" w:eastAsia="Calibri" w:hAnsi="Calibri" w:cs="Calibri"/>
          <w:sz w:val="20"/>
          <w:szCs w:val="20"/>
        </w:rPr>
        <w:t xml:space="preserve">l Museum for Central Africa of Bruxelles on his 2018 album </w:t>
      </w:r>
      <w:r>
        <w:rPr>
          <w:rFonts w:ascii="Calibri" w:eastAsia="Calibri" w:hAnsi="Calibri" w:cs="Calibri"/>
          <w:i/>
          <w:sz w:val="20"/>
          <w:szCs w:val="20"/>
        </w:rPr>
        <w:t>Black Noise 2084.</w:t>
      </w:r>
      <w:r>
        <w:rPr>
          <w:rFonts w:ascii="Calibri" w:eastAsia="Calibri" w:hAnsi="Calibri" w:cs="Calibri"/>
          <w:sz w:val="20"/>
          <w:szCs w:val="20"/>
        </w:rPr>
        <w:t xml:space="preserve"> His wide-reaching musical tastes can be heard regularly on his monthly Worldwide FM show, Love from Rome, on which he takes a round trip journey between ancestral rituals and psyc</w:t>
      </w:r>
      <w:r>
        <w:rPr>
          <w:rFonts w:ascii="Calibri" w:eastAsia="Calibri" w:hAnsi="Calibri" w:cs="Calibri"/>
          <w:sz w:val="20"/>
          <w:szCs w:val="20"/>
        </w:rPr>
        <w:t>h, deserts and spaceships.</w:t>
      </w:r>
    </w:p>
    <w:p w:rsidR="00B35CE2" w:rsidRDefault="00B35CE2">
      <w:pPr>
        <w:rPr>
          <w:rFonts w:ascii="Calibri" w:eastAsia="Calibri" w:hAnsi="Calibri" w:cs="Calibri"/>
          <w:sz w:val="20"/>
          <w:szCs w:val="20"/>
        </w:rPr>
      </w:pPr>
    </w:p>
    <w:p w:rsidR="00B35CE2" w:rsidRDefault="005D2071">
      <w:pPr>
        <w:rPr>
          <w:rFonts w:ascii="Calibri" w:eastAsia="Calibri" w:hAnsi="Calibri" w:cs="Calibri"/>
          <w:b/>
          <w:sz w:val="20"/>
          <w:szCs w:val="20"/>
        </w:rPr>
      </w:pPr>
      <w:r>
        <w:rPr>
          <w:rFonts w:ascii="Calibri" w:eastAsia="Calibri" w:hAnsi="Calibri" w:cs="Calibri"/>
          <w:b/>
          <w:sz w:val="20"/>
          <w:szCs w:val="20"/>
        </w:rPr>
        <w:t>M’berra Ensemble</w:t>
      </w:r>
    </w:p>
    <w:p w:rsidR="00B35CE2" w:rsidRDefault="005D2071">
      <w:pPr>
        <w:rPr>
          <w:rFonts w:ascii="Calibri" w:eastAsia="Calibri" w:hAnsi="Calibri" w:cs="Calibri"/>
          <w:sz w:val="20"/>
          <w:szCs w:val="20"/>
        </w:rPr>
      </w:pPr>
      <w:r>
        <w:rPr>
          <w:rFonts w:ascii="Calibri" w:eastAsia="Calibri" w:hAnsi="Calibri" w:cs="Calibri"/>
          <w:sz w:val="20"/>
          <w:szCs w:val="20"/>
        </w:rPr>
        <w:t>‘M’berra Ensemble’ refers to a community of musicians living in the M’berra refugee camp — some who perform as individuals, others who are a part of other bands. They took part in this musical collaboration as a</w:t>
      </w:r>
      <w:r>
        <w:rPr>
          <w:rFonts w:ascii="Calibri" w:eastAsia="Calibri" w:hAnsi="Calibri" w:cs="Calibri"/>
          <w:sz w:val="20"/>
          <w:szCs w:val="20"/>
        </w:rPr>
        <w:t xml:space="preserve"> way of restoring their dignity and identity as musicians, and to support and raise awareness for INTERSOS humanitarian projects in the Sahel region of West Africa.</w:t>
      </w:r>
    </w:p>
    <w:p w:rsidR="008A138E" w:rsidRDefault="008A138E">
      <w:pPr>
        <w:rPr>
          <w:rFonts w:ascii="Calibri" w:eastAsia="Calibri" w:hAnsi="Calibri" w:cs="Calibri"/>
          <w:sz w:val="20"/>
          <w:szCs w:val="20"/>
        </w:rPr>
      </w:pPr>
    </w:p>
    <w:p w:rsidR="008A138E" w:rsidRDefault="008A138E" w:rsidP="008A138E">
      <w:pPr>
        <w:pStyle w:val="NormalWeb"/>
        <w:shd w:val="clear" w:color="auto" w:fill="FFFFFF"/>
        <w:spacing w:before="0" w:beforeAutospacing="0" w:after="0" w:afterAutospacing="0"/>
        <w:textAlignment w:val="baseline"/>
        <w:rPr>
          <w:rFonts w:ascii="Calibri" w:eastAsia="Calibri" w:hAnsi="Calibri" w:cs="Calibri"/>
          <w:b/>
          <w:i/>
          <w:sz w:val="28"/>
          <w:szCs w:val="28"/>
        </w:rPr>
      </w:pPr>
      <w:r>
        <w:rPr>
          <w:rFonts w:ascii="Calibri" w:eastAsia="Calibri" w:hAnsi="Calibri" w:cs="Calibri"/>
          <w:b/>
          <w:i/>
          <w:sz w:val="28"/>
          <w:szCs w:val="28"/>
        </w:rPr>
        <w:t>Credits</w:t>
      </w:r>
    </w:p>
    <w:p w:rsidR="008A138E" w:rsidRDefault="008A138E" w:rsidP="008A138E">
      <w:pPr>
        <w:pStyle w:val="NormalWeb"/>
        <w:shd w:val="clear" w:color="auto" w:fill="FFFFFF"/>
        <w:spacing w:before="0" w:beforeAutospacing="0" w:after="0" w:afterAutospacing="0"/>
        <w:textAlignment w:val="baseline"/>
        <w:rPr>
          <w:rFonts w:ascii="Calibri" w:eastAsia="Calibri" w:hAnsi="Calibri" w:cs="Calibri"/>
          <w:b/>
          <w:i/>
          <w:sz w:val="28"/>
          <w:szCs w:val="28"/>
        </w:rPr>
      </w:pPr>
    </w:p>
    <w:p w:rsidR="008A138E" w:rsidRPr="008A138E" w:rsidRDefault="008A138E" w:rsidP="008A138E">
      <w:pPr>
        <w:pStyle w:val="NormalWeb"/>
        <w:shd w:val="clear" w:color="auto" w:fill="FFFFFF"/>
        <w:spacing w:before="0" w:beforeAutospacing="0" w:after="0" w:afterAutospacing="0"/>
        <w:textAlignment w:val="baseline"/>
        <w:rPr>
          <w:rStyle w:val="Strong"/>
          <w:rFonts w:asciiTheme="majorHAnsi" w:hAnsiTheme="majorHAnsi" w:cstheme="majorHAnsi"/>
          <w:b w:val="0"/>
          <w:bCs w:val="0"/>
          <w:color w:val="333333"/>
          <w:sz w:val="20"/>
          <w:szCs w:val="20"/>
        </w:rPr>
      </w:pPr>
      <w:r w:rsidRPr="008A138E">
        <w:rPr>
          <w:rStyle w:val="Strong"/>
          <w:rFonts w:asciiTheme="majorHAnsi" w:hAnsiTheme="majorHAnsi" w:cstheme="majorHAnsi"/>
          <w:color w:val="333333"/>
          <w:sz w:val="20"/>
          <w:szCs w:val="20"/>
          <w:bdr w:val="none" w:sz="0" w:space="0" w:color="auto" w:frame="1"/>
        </w:rPr>
        <w:t>M’berra Ensemble are:</w:t>
      </w:r>
      <w:r w:rsidRPr="008A138E">
        <w:rPr>
          <w:rFonts w:asciiTheme="majorHAnsi" w:hAnsiTheme="majorHAnsi" w:cstheme="majorHAnsi"/>
          <w:color w:val="333333"/>
          <w:sz w:val="20"/>
          <w:szCs w:val="20"/>
        </w:rPr>
        <w:t> Amano Ag Issa, Mohamed Issa Ag Oumar, Ahmadou Ag Mohamed, Tinalbaraka Walet Alhassane, Alhassane Ag Abdorahmane, Taya Walet Mohamed, Aliou Ould Mohamed, Attaher Ag Mohamed, Attaye Ag Mohamed, Elhaj Ag Mohamed, Enaderfé Ag Khamma, Hamma Ag Awaissoune, Mohamed Alwafi Ag Mohamed, Khantara Ould Mohamed, Adriano Viterbini, Tommaso Cappellato, Davide Paulis, and DJ Knuf.</w:t>
      </w:r>
    </w:p>
    <w:p w:rsidR="008A138E" w:rsidRDefault="008A138E" w:rsidP="008A138E">
      <w:pPr>
        <w:pStyle w:val="NormalWeb"/>
        <w:shd w:val="clear" w:color="auto" w:fill="FFFFFF"/>
        <w:spacing w:before="0" w:beforeAutospacing="0" w:after="0" w:afterAutospacing="0"/>
        <w:textAlignment w:val="baseline"/>
        <w:rPr>
          <w:rStyle w:val="Strong"/>
          <w:rFonts w:asciiTheme="majorHAnsi" w:hAnsiTheme="majorHAnsi" w:cstheme="majorHAnsi"/>
          <w:color w:val="333333"/>
          <w:sz w:val="20"/>
          <w:szCs w:val="20"/>
          <w:bdr w:val="none" w:sz="0" w:space="0" w:color="auto" w:frame="1"/>
        </w:rPr>
      </w:pPr>
      <w:r w:rsidRPr="008A138E">
        <w:rPr>
          <w:rStyle w:val="Strong"/>
          <w:rFonts w:asciiTheme="majorHAnsi" w:hAnsiTheme="majorHAnsi" w:cstheme="majorHAnsi"/>
          <w:color w:val="333333"/>
          <w:sz w:val="20"/>
          <w:szCs w:val="20"/>
          <w:bdr w:val="none" w:sz="0" w:space="0" w:color="auto" w:frame="1"/>
        </w:rPr>
        <w:t>All tracks written by</w:t>
      </w:r>
      <w:r w:rsidRPr="008A138E">
        <w:rPr>
          <w:rFonts w:asciiTheme="majorHAnsi" w:hAnsiTheme="majorHAnsi" w:cstheme="majorHAnsi"/>
          <w:color w:val="333333"/>
          <w:sz w:val="20"/>
          <w:szCs w:val="20"/>
        </w:rPr>
        <w:t> Khalab &amp; M’berra Ensemble</w:t>
      </w:r>
    </w:p>
    <w:p w:rsidR="008A138E" w:rsidRDefault="008A138E" w:rsidP="008A138E">
      <w:pPr>
        <w:pStyle w:val="NormalWeb"/>
        <w:shd w:val="clear" w:color="auto" w:fill="FFFFFF"/>
        <w:spacing w:before="0" w:beforeAutospacing="0" w:after="0" w:afterAutospacing="0"/>
        <w:textAlignment w:val="baseline"/>
        <w:rPr>
          <w:rStyle w:val="Strong"/>
          <w:rFonts w:asciiTheme="majorHAnsi" w:hAnsiTheme="majorHAnsi" w:cstheme="majorHAnsi"/>
          <w:color w:val="333333"/>
          <w:sz w:val="20"/>
          <w:szCs w:val="20"/>
          <w:bdr w:val="none" w:sz="0" w:space="0" w:color="auto" w:frame="1"/>
        </w:rPr>
      </w:pPr>
      <w:r w:rsidRPr="008A138E">
        <w:rPr>
          <w:rStyle w:val="Strong"/>
          <w:rFonts w:asciiTheme="majorHAnsi" w:hAnsiTheme="majorHAnsi" w:cstheme="majorHAnsi"/>
          <w:color w:val="333333"/>
          <w:sz w:val="20"/>
          <w:szCs w:val="20"/>
          <w:bdr w:val="none" w:sz="0" w:space="0" w:color="auto" w:frame="1"/>
        </w:rPr>
        <w:t>Recorded in</w:t>
      </w:r>
      <w:r w:rsidRPr="008A138E">
        <w:rPr>
          <w:rFonts w:asciiTheme="majorHAnsi" w:hAnsiTheme="majorHAnsi" w:cstheme="majorHAnsi"/>
          <w:color w:val="333333"/>
          <w:sz w:val="20"/>
          <w:szCs w:val="20"/>
        </w:rPr>
        <w:t> the Mauritanian desert in May 2017</w:t>
      </w:r>
    </w:p>
    <w:p w:rsidR="008A138E" w:rsidRDefault="008A138E" w:rsidP="008A138E">
      <w:pPr>
        <w:pStyle w:val="NormalWeb"/>
        <w:shd w:val="clear" w:color="auto" w:fill="FFFFFF"/>
        <w:spacing w:before="0" w:beforeAutospacing="0" w:after="0" w:afterAutospacing="0"/>
        <w:textAlignment w:val="baseline"/>
        <w:rPr>
          <w:rStyle w:val="Strong"/>
          <w:rFonts w:asciiTheme="majorHAnsi" w:hAnsiTheme="majorHAnsi" w:cstheme="majorHAnsi"/>
          <w:color w:val="333333"/>
          <w:sz w:val="20"/>
          <w:szCs w:val="20"/>
          <w:bdr w:val="none" w:sz="0" w:space="0" w:color="auto" w:frame="1"/>
        </w:rPr>
      </w:pPr>
      <w:r w:rsidRPr="008A138E">
        <w:rPr>
          <w:rStyle w:val="Strong"/>
          <w:rFonts w:asciiTheme="majorHAnsi" w:hAnsiTheme="majorHAnsi" w:cstheme="majorHAnsi"/>
          <w:color w:val="333333"/>
          <w:sz w:val="20"/>
          <w:szCs w:val="20"/>
          <w:bdr w:val="none" w:sz="0" w:space="0" w:color="auto" w:frame="1"/>
        </w:rPr>
        <w:t>Produced &amp; arranged by</w:t>
      </w:r>
      <w:r w:rsidRPr="008A138E">
        <w:rPr>
          <w:rFonts w:asciiTheme="majorHAnsi" w:hAnsiTheme="majorHAnsi" w:cstheme="majorHAnsi"/>
          <w:color w:val="333333"/>
          <w:sz w:val="20"/>
          <w:szCs w:val="20"/>
        </w:rPr>
        <w:t> Khalab</w:t>
      </w:r>
    </w:p>
    <w:p w:rsidR="008A138E" w:rsidRPr="008A138E" w:rsidRDefault="008A138E" w:rsidP="008A138E">
      <w:pPr>
        <w:pStyle w:val="NormalWeb"/>
        <w:shd w:val="clear" w:color="auto" w:fill="FFFFFF"/>
        <w:spacing w:before="0" w:beforeAutospacing="0" w:after="0" w:afterAutospacing="0"/>
        <w:textAlignment w:val="baseline"/>
        <w:rPr>
          <w:rFonts w:asciiTheme="majorHAnsi" w:hAnsiTheme="majorHAnsi" w:cstheme="majorHAnsi"/>
          <w:color w:val="333333"/>
          <w:sz w:val="20"/>
          <w:szCs w:val="20"/>
        </w:rPr>
      </w:pPr>
      <w:r w:rsidRPr="008A138E">
        <w:rPr>
          <w:rStyle w:val="Strong"/>
          <w:rFonts w:asciiTheme="majorHAnsi" w:hAnsiTheme="majorHAnsi" w:cstheme="majorHAnsi"/>
          <w:color w:val="333333"/>
          <w:sz w:val="20"/>
          <w:szCs w:val="20"/>
          <w:bdr w:val="none" w:sz="0" w:space="0" w:color="auto" w:frame="1"/>
        </w:rPr>
        <w:t>Mastered by</w:t>
      </w:r>
      <w:r w:rsidRPr="008A138E">
        <w:rPr>
          <w:rFonts w:asciiTheme="majorHAnsi" w:hAnsiTheme="majorHAnsi" w:cstheme="majorHAnsi"/>
          <w:color w:val="333333"/>
          <w:sz w:val="20"/>
          <w:szCs w:val="20"/>
        </w:rPr>
        <w:t> BitBazar</w:t>
      </w:r>
      <w:r w:rsidRPr="008A138E">
        <w:rPr>
          <w:rFonts w:asciiTheme="majorHAnsi" w:hAnsiTheme="majorHAnsi" w:cstheme="majorHAnsi"/>
          <w:color w:val="333333"/>
          <w:sz w:val="20"/>
          <w:szCs w:val="20"/>
        </w:rPr>
        <w:br/>
      </w:r>
      <w:r w:rsidRPr="008A138E">
        <w:rPr>
          <w:rStyle w:val="Strong"/>
          <w:rFonts w:asciiTheme="majorHAnsi" w:hAnsiTheme="majorHAnsi" w:cstheme="majorHAnsi"/>
          <w:color w:val="333333"/>
          <w:sz w:val="20"/>
          <w:szCs w:val="20"/>
          <w:bdr w:val="none" w:sz="0" w:space="0" w:color="auto" w:frame="1"/>
        </w:rPr>
        <w:t>Mixed by</w:t>
      </w:r>
      <w:r w:rsidRPr="008A138E">
        <w:rPr>
          <w:rFonts w:asciiTheme="majorHAnsi" w:hAnsiTheme="majorHAnsi" w:cstheme="majorHAnsi"/>
          <w:color w:val="333333"/>
          <w:sz w:val="20"/>
          <w:szCs w:val="20"/>
        </w:rPr>
        <w:t> DJ Knuf &amp; Khalab at Studio 33, Rome between September 2019 &amp; September 2020</w:t>
      </w:r>
      <w:r w:rsidRPr="008A138E">
        <w:rPr>
          <w:rFonts w:asciiTheme="majorHAnsi" w:hAnsiTheme="majorHAnsi" w:cstheme="majorHAnsi"/>
          <w:color w:val="333333"/>
          <w:sz w:val="20"/>
          <w:szCs w:val="20"/>
        </w:rPr>
        <w:br/>
      </w:r>
      <w:r w:rsidRPr="008A138E">
        <w:rPr>
          <w:rStyle w:val="Strong"/>
          <w:rFonts w:asciiTheme="majorHAnsi" w:hAnsiTheme="majorHAnsi" w:cstheme="majorHAnsi"/>
          <w:color w:val="333333"/>
          <w:sz w:val="20"/>
          <w:szCs w:val="20"/>
          <w:bdr w:val="none" w:sz="0" w:space="0" w:color="auto" w:frame="1"/>
        </w:rPr>
        <w:t>Photos by</w:t>
      </w:r>
      <w:r w:rsidRPr="008A138E">
        <w:rPr>
          <w:rFonts w:asciiTheme="majorHAnsi" w:hAnsiTheme="majorHAnsi" w:cstheme="majorHAnsi"/>
          <w:color w:val="333333"/>
          <w:sz w:val="20"/>
          <w:szCs w:val="20"/>
        </w:rPr>
        <w:t> Jean-Marc Caimi</w:t>
      </w:r>
      <w:r w:rsidRPr="008A138E">
        <w:rPr>
          <w:rFonts w:asciiTheme="majorHAnsi" w:hAnsiTheme="majorHAnsi" w:cstheme="majorHAnsi"/>
          <w:color w:val="333333"/>
          <w:sz w:val="20"/>
          <w:szCs w:val="20"/>
        </w:rPr>
        <w:br/>
      </w:r>
      <w:r w:rsidRPr="008A138E">
        <w:rPr>
          <w:rStyle w:val="Strong"/>
          <w:rFonts w:asciiTheme="majorHAnsi" w:hAnsiTheme="majorHAnsi" w:cstheme="majorHAnsi"/>
          <w:color w:val="333333"/>
          <w:sz w:val="20"/>
          <w:szCs w:val="20"/>
          <w:bdr w:val="none" w:sz="0" w:space="0" w:color="auto" w:frame="1"/>
        </w:rPr>
        <w:t>Graphic project by</w:t>
      </w:r>
      <w:r w:rsidRPr="008A138E">
        <w:rPr>
          <w:rFonts w:asciiTheme="majorHAnsi" w:hAnsiTheme="majorHAnsi" w:cstheme="majorHAnsi"/>
          <w:color w:val="333333"/>
          <w:sz w:val="20"/>
          <w:szCs w:val="20"/>
        </w:rPr>
        <w:t> Mine Studio</w:t>
      </w:r>
      <w:r w:rsidRPr="008A138E">
        <w:rPr>
          <w:rFonts w:asciiTheme="majorHAnsi" w:hAnsiTheme="majorHAnsi" w:cstheme="majorHAnsi"/>
          <w:color w:val="333333"/>
          <w:sz w:val="20"/>
          <w:szCs w:val="20"/>
        </w:rPr>
        <w:br/>
      </w:r>
      <w:r w:rsidRPr="008A138E">
        <w:rPr>
          <w:rStyle w:val="Strong"/>
          <w:rFonts w:asciiTheme="majorHAnsi" w:hAnsiTheme="majorHAnsi" w:cstheme="majorHAnsi"/>
          <w:color w:val="333333"/>
          <w:sz w:val="20"/>
          <w:szCs w:val="20"/>
          <w:bdr w:val="none" w:sz="0" w:space="0" w:color="auto" w:frame="1"/>
        </w:rPr>
        <w:t>Graphic 3D work by</w:t>
      </w:r>
      <w:r w:rsidRPr="008A138E">
        <w:rPr>
          <w:rFonts w:asciiTheme="majorHAnsi" w:hAnsiTheme="majorHAnsi" w:cstheme="majorHAnsi"/>
          <w:color w:val="333333"/>
          <w:sz w:val="20"/>
          <w:szCs w:val="20"/>
        </w:rPr>
        <w:t> Aira</w:t>
      </w:r>
    </w:p>
    <w:p w:rsidR="008A138E" w:rsidRPr="008A138E" w:rsidRDefault="008A138E" w:rsidP="008A138E">
      <w:pPr>
        <w:pStyle w:val="NormalWeb"/>
        <w:shd w:val="clear" w:color="auto" w:fill="FFFFFF"/>
        <w:spacing w:before="0" w:beforeAutospacing="0" w:after="0" w:afterAutospacing="0"/>
        <w:textAlignment w:val="baseline"/>
        <w:rPr>
          <w:rFonts w:asciiTheme="majorHAnsi" w:hAnsiTheme="majorHAnsi" w:cstheme="majorHAnsi"/>
          <w:color w:val="333333"/>
          <w:sz w:val="20"/>
          <w:szCs w:val="20"/>
        </w:rPr>
      </w:pPr>
      <w:r w:rsidRPr="008A138E">
        <w:rPr>
          <w:rStyle w:val="Strong"/>
          <w:rFonts w:asciiTheme="majorHAnsi" w:hAnsiTheme="majorHAnsi" w:cstheme="majorHAnsi"/>
          <w:color w:val="333333"/>
          <w:sz w:val="20"/>
          <w:szCs w:val="20"/>
          <w:bdr w:val="none" w:sz="0" w:space="0" w:color="auto" w:frame="1"/>
        </w:rPr>
        <w:t>Published by</w:t>
      </w:r>
      <w:r w:rsidRPr="008A138E">
        <w:rPr>
          <w:rFonts w:asciiTheme="majorHAnsi" w:hAnsiTheme="majorHAnsi" w:cstheme="majorHAnsi"/>
          <w:color w:val="333333"/>
          <w:sz w:val="20"/>
          <w:szCs w:val="20"/>
        </w:rPr>
        <w:t> Real World Works Ltd</w:t>
      </w:r>
    </w:p>
    <w:p w:rsidR="008A138E" w:rsidRDefault="008A138E">
      <w:pPr>
        <w:rPr>
          <w:rFonts w:ascii="Calibri" w:eastAsia="Calibri" w:hAnsi="Calibri" w:cs="Calibri"/>
          <w:sz w:val="20"/>
          <w:szCs w:val="20"/>
        </w:rPr>
      </w:pPr>
    </w:p>
    <w:p w:rsidR="008A138E" w:rsidRDefault="008A138E">
      <w:pPr>
        <w:rPr>
          <w:rFonts w:ascii="Calibri" w:eastAsia="Calibri" w:hAnsi="Calibri" w:cs="Calibri"/>
          <w:sz w:val="20"/>
          <w:szCs w:val="20"/>
        </w:rPr>
      </w:pPr>
    </w:p>
    <w:p w:rsidR="008A138E" w:rsidRDefault="008A138E">
      <w:pPr>
        <w:rPr>
          <w:rFonts w:ascii="Calibri" w:eastAsia="Calibri" w:hAnsi="Calibri" w:cs="Calibri"/>
          <w:sz w:val="20"/>
          <w:szCs w:val="20"/>
        </w:rPr>
      </w:pPr>
    </w:p>
    <w:p w:rsidR="008A138E" w:rsidRDefault="008A138E">
      <w:pPr>
        <w:rPr>
          <w:rFonts w:ascii="Calibri" w:eastAsia="Calibri" w:hAnsi="Calibri" w:cs="Calibri"/>
          <w:sz w:val="20"/>
          <w:szCs w:val="20"/>
        </w:rPr>
      </w:pPr>
    </w:p>
    <w:p w:rsidR="00B35CE2" w:rsidRDefault="00B35CE2">
      <w:pPr>
        <w:rPr>
          <w:rFonts w:ascii="Calibri" w:eastAsia="Calibri" w:hAnsi="Calibri" w:cs="Calibri"/>
        </w:rPr>
      </w:pPr>
    </w:p>
    <w:p w:rsidR="00B35CE2" w:rsidRDefault="005D2071">
      <w:pPr>
        <w:jc w:val="center"/>
        <w:rPr>
          <w:rFonts w:ascii="Calibri" w:eastAsia="Calibri" w:hAnsi="Calibri" w:cs="Calibri"/>
        </w:rPr>
      </w:pPr>
      <w:r>
        <w:rPr>
          <w:rFonts w:ascii="Calibri" w:eastAsia="Calibri" w:hAnsi="Calibri" w:cs="Calibri"/>
          <w:noProof/>
        </w:rPr>
        <w:drawing>
          <wp:inline distT="114300" distB="114300" distL="114300" distR="114300">
            <wp:extent cx="1827006" cy="1556338"/>
            <wp:effectExtent l="0" t="0" r="0" b="0"/>
            <wp:docPr id="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2"/>
                    <a:srcRect l="7262" t="11025" r="6424" b="7747"/>
                    <a:stretch>
                      <a:fillRect/>
                    </a:stretch>
                  </pic:blipFill>
                  <pic:spPr>
                    <a:xfrm>
                      <a:off x="0" y="0"/>
                      <a:ext cx="1827006" cy="1556338"/>
                    </a:xfrm>
                    <a:prstGeom prst="rect">
                      <a:avLst/>
                    </a:prstGeom>
                    <a:ln/>
                  </pic:spPr>
                </pic:pic>
              </a:graphicData>
            </a:graphic>
          </wp:inline>
        </w:drawing>
      </w:r>
      <w:r>
        <w:rPr>
          <w:rFonts w:ascii="Calibri" w:eastAsia="Calibri" w:hAnsi="Calibri" w:cs="Calibri"/>
        </w:rPr>
        <w:t xml:space="preserve">   </w:t>
      </w:r>
      <w:r>
        <w:rPr>
          <w:rFonts w:ascii="Calibri" w:eastAsia="Calibri" w:hAnsi="Calibri" w:cs="Calibri"/>
          <w:noProof/>
        </w:rPr>
        <w:drawing>
          <wp:inline distT="114300" distB="114300" distL="114300" distR="114300">
            <wp:extent cx="1821313" cy="1562051"/>
            <wp:effectExtent l="0" t="0" r="0" b="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3"/>
                    <a:srcRect l="9120" r="5862" b="-9884"/>
                    <a:stretch>
                      <a:fillRect/>
                    </a:stretch>
                  </pic:blipFill>
                  <pic:spPr>
                    <a:xfrm>
                      <a:off x="0" y="0"/>
                      <a:ext cx="1821313" cy="1562051"/>
                    </a:xfrm>
                    <a:prstGeom prst="rect">
                      <a:avLst/>
                    </a:prstGeom>
                    <a:ln/>
                  </pic:spPr>
                </pic:pic>
              </a:graphicData>
            </a:graphic>
          </wp:inline>
        </w:drawing>
      </w:r>
      <w:r>
        <w:rPr>
          <w:rFonts w:ascii="Calibri" w:eastAsia="Calibri" w:hAnsi="Calibri" w:cs="Calibri"/>
          <w:noProof/>
        </w:rPr>
        <w:drawing>
          <wp:inline distT="0" distB="0" distL="0" distR="0">
            <wp:extent cx="2419569" cy="1757475"/>
            <wp:effectExtent l="0" t="0" r="0" b="0"/>
            <wp:docPr id="8" name="image2.jpg" descr="../Packshots/Mock%20Ups%20(CD)/JPEGS/inside%20spread_perspective_v3.jpg"/>
            <wp:cNvGraphicFramePr/>
            <a:graphic xmlns:a="http://schemas.openxmlformats.org/drawingml/2006/main">
              <a:graphicData uri="http://schemas.openxmlformats.org/drawingml/2006/picture">
                <pic:pic xmlns:pic="http://schemas.openxmlformats.org/drawingml/2006/picture">
                  <pic:nvPicPr>
                    <pic:cNvPr id="0" name="image2.jpg" descr="../Packshots/Mock%20Ups%20(CD)/JPEGS/inside%20spread_perspective_v3.jpg"/>
                    <pic:cNvPicPr preferRelativeResize="0"/>
                  </pic:nvPicPr>
                  <pic:blipFill>
                    <a:blip r:embed="rId14"/>
                    <a:srcRect l="4001" r="3921"/>
                    <a:stretch>
                      <a:fillRect/>
                    </a:stretch>
                  </pic:blipFill>
                  <pic:spPr>
                    <a:xfrm>
                      <a:off x="0" y="0"/>
                      <a:ext cx="2419569" cy="1757475"/>
                    </a:xfrm>
                    <a:prstGeom prst="rect">
                      <a:avLst/>
                    </a:prstGeom>
                    <a:ln/>
                  </pic:spPr>
                </pic:pic>
              </a:graphicData>
            </a:graphic>
          </wp:inline>
        </w:drawing>
      </w:r>
    </w:p>
    <w:p w:rsidR="00B35CE2" w:rsidRDefault="00B35CE2">
      <w:pPr>
        <w:jc w:val="center"/>
        <w:rPr>
          <w:rFonts w:ascii="Calibri" w:eastAsia="Calibri" w:hAnsi="Calibri" w:cs="Calibri"/>
          <w:b/>
          <w:i/>
        </w:rPr>
      </w:pPr>
    </w:p>
    <w:p w:rsidR="00B35CE2" w:rsidRDefault="005D2071">
      <w:pPr>
        <w:jc w:val="center"/>
        <w:rPr>
          <w:rFonts w:ascii="Calibri" w:eastAsia="Calibri" w:hAnsi="Calibri" w:cs="Calibri"/>
          <w:sz w:val="20"/>
          <w:szCs w:val="20"/>
        </w:rPr>
      </w:pPr>
      <w:r>
        <w:rPr>
          <w:rFonts w:ascii="Calibri" w:eastAsia="Calibri" w:hAnsi="Calibri" w:cs="Calibri"/>
          <w:i/>
          <w:sz w:val="20"/>
          <w:szCs w:val="20"/>
        </w:rPr>
        <w:t>Gatefold coloured vinyl with 32-page 12” booklet</w:t>
      </w:r>
    </w:p>
    <w:sectPr w:rsidR="00B35CE2">
      <w:headerReference w:type="default" r:id="rId15"/>
      <w:pgSz w:w="12240" w:h="15840"/>
      <w:pgMar w:top="117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071" w:rsidRDefault="005D2071">
      <w:pPr>
        <w:spacing w:line="240" w:lineRule="auto"/>
      </w:pPr>
      <w:r>
        <w:separator/>
      </w:r>
    </w:p>
  </w:endnote>
  <w:endnote w:type="continuationSeparator" w:id="0">
    <w:p w:rsidR="005D2071" w:rsidRDefault="005D20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071" w:rsidRDefault="005D2071">
      <w:pPr>
        <w:spacing w:line="240" w:lineRule="auto"/>
      </w:pPr>
      <w:r>
        <w:separator/>
      </w:r>
    </w:p>
  </w:footnote>
  <w:footnote w:type="continuationSeparator" w:id="0">
    <w:p w:rsidR="005D2071" w:rsidRDefault="005D20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CE2" w:rsidRDefault="00B35CE2">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CE2"/>
    <w:rsid w:val="005D2071"/>
    <w:rsid w:val="008A138E"/>
    <w:rsid w:val="00B35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474F6"/>
  <w15:docId w15:val="{15F10D01-9345-7347-B051-33D61957E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DC2D80"/>
    <w:rPr>
      <w:color w:val="0000FF" w:themeColor="hyperlink"/>
      <w:u w:val="single"/>
    </w:rPr>
  </w:style>
  <w:style w:type="paragraph" w:customStyle="1" w:styleId="alpha">
    <w:name w:val="alpha"/>
    <w:basedOn w:val="Normal"/>
    <w:rsid w:val="008A138E"/>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NormalWeb">
    <w:name w:val="Normal (Web)"/>
    <w:basedOn w:val="Normal"/>
    <w:uiPriority w:val="99"/>
    <w:semiHidden/>
    <w:unhideWhenUsed/>
    <w:rsid w:val="008A138E"/>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Strong">
    <w:name w:val="Strong"/>
    <w:basedOn w:val="DefaultParagraphFont"/>
    <w:uiPriority w:val="22"/>
    <w:qFormat/>
    <w:rsid w:val="008A13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341019">
      <w:bodyDiv w:val="1"/>
      <w:marLeft w:val="0"/>
      <w:marRight w:val="0"/>
      <w:marTop w:val="0"/>
      <w:marBottom w:val="0"/>
      <w:divBdr>
        <w:top w:val="none" w:sz="0" w:space="0" w:color="auto"/>
        <w:left w:val="none" w:sz="0" w:space="0" w:color="auto"/>
        <w:bottom w:val="none" w:sz="0" w:space="0" w:color="auto"/>
        <w:right w:val="none" w:sz="0" w:space="0" w:color="auto"/>
      </w:divBdr>
      <w:divsChild>
        <w:div w:id="18682566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Xxx1Jpoqy78" TargetMode="External"/><Relationship Id="rId13"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ntersos.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marturl.it/RW236" TargetMode="External"/><Relationship Id="rId4" Type="http://schemas.openxmlformats.org/officeDocument/2006/relationships/webSettings" Target="webSettings.xml"/><Relationship Id="rId9" Type="http://schemas.openxmlformats.org/officeDocument/2006/relationships/hyperlink" Target="http://www.khalabmberra.com" TargetMode="Externa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cqZUGbWQSsYrlLFIna/ahFYVDw==">AMUW2mVPecuXhupcQ1F4kSAb6xUr2BcV0BdRF/YdTFs9jsuvv7lZ01ket6EHA+aIGhcGx56jSE7oQt9SK0drPJ6SwnXJXVivcXziKShKVswyoQxDLBhuZ1MpBvdz16LPeeJaXl5Fs43z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1148</Words>
  <Characters>6549</Characters>
  <Application>Microsoft Office Word</Application>
  <DocSecurity>0</DocSecurity>
  <Lines>54</Lines>
  <Paragraphs>15</Paragraphs>
  <ScaleCrop>false</ScaleCrop>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2021-02-17T12:11:00Z</dcterms:created>
  <dcterms:modified xsi:type="dcterms:W3CDTF">2021-03-04T18:19:00Z</dcterms:modified>
</cp:coreProperties>
</file>